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0" w:name="正文"/>
      <w:bookmarkStart w:id="1" w:name="_GoBack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附件5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知识产权违法举报奖励资助项目申报指南</w:t>
      </w:r>
    </w:p>
    <w:bookmarkEnd w:id="1"/>
    <w:p>
      <w:pPr>
        <w:spacing w:line="24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一、申报条件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参考《成都市市场监督管理局（知识产权局）关于印发&lt;举报知识产权重大违法行为奖励办法（试行）&gt;的通知》（成市监发</w:t>
      </w:r>
      <w:r>
        <w:rPr>
          <w:rFonts w:hint="eastAsia" w:ascii="方正隶书_GBK" w:hAnsi="方正隶书_GBK" w:eastAsia="方正隶书_GBK" w:cs="方正隶书_GBK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2020</w:t>
      </w:r>
      <w:r>
        <w:rPr>
          <w:rFonts w:hint="eastAsia" w:ascii="方正隶书_GBK" w:hAnsi="方正隶书_GBK" w:eastAsia="方正隶书_GBK" w:cs="方正隶书_GBK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101号）。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>（二）按属地管理原则，奖励时间段为2021年11月10日至2022年2月1日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、资助金额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参照《成都市市场监督管理局（知识产权局）关于印发&lt;举报知识产权重大违法行为奖励办法（试行）&gt;的通知》（成市监发</w:t>
      </w:r>
      <w:r>
        <w:rPr>
          <w:rFonts w:hint="eastAsia" w:ascii="方正隶书_GBK" w:hAnsi="方正隶书_GBK" w:eastAsia="方正隶书_GBK" w:cs="方正隶书_GBK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2020</w:t>
      </w:r>
      <w:r>
        <w:rPr>
          <w:rFonts w:hint="eastAsia" w:ascii="方正隶书_GBK" w:hAnsi="方正隶书_GBK" w:eastAsia="方正隶书_GBK" w:cs="方正隶书_GBK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101号）。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申报材料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（一）《知识产权违法举报奖励项目申报书》；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申请审核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表；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（三）本人相关身份材料；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（四）代为申请授权委托书；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（五）受托人相关身份材料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）处罚决定书或判决书，必要时需附相关文字说明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以上材料均需申报单位加盖公章或申报人签名并按捺指印、所有材料一式一份，统一使用A4纸张按顺序装订成册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，并加盖骑缝章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。第（三）、（四）、（五）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）项需在系统中上传扫描件或照片。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五、其它事项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下列情形不属于申报奖励范围：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（一）与查处侵犯知识产权违法行为工作相关的国家机关、事业单位工作人员的举报；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（二）侵犯知识产权的被侵权方及其委托代理人或利害关系人的举报；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（三）属于申诉案件的举报；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（四）其他法律、法规规定的已作奖励情形。</w:t>
      </w:r>
    </w:p>
    <w:p>
      <w:pPr>
        <w:spacing w:line="560" w:lineRule="exact"/>
        <w:ind w:firstLine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br w:type="page"/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计划类别：知识产权保护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业务类型：违法举报奖励</w:t>
      </w:r>
    </w:p>
    <w:p>
      <w:pPr>
        <w:spacing w:line="560" w:lineRule="exact"/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申请编号：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知识产权违法举报奖励项目申报书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（2022年度）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   目   名  称：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     系     人：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联系电话（手机）：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推荐单位（盖章）：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   报   时  间：     年   月   日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成都市知识产权局制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u w:val="singl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成都市市场监督管理局（知识产权局）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知识产权重大违法行为举报奖励申请审核表</w:t>
      </w:r>
    </w:p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编号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：</w:t>
      </w:r>
    </w:p>
    <w:tbl>
      <w:tblPr>
        <w:tblStyle w:val="8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33"/>
        <w:gridCol w:w="1602"/>
        <w:gridCol w:w="2642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申请人姓名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身份证号码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企业或组织注册号或登        记号</w:t>
            </w:r>
          </w:p>
        </w:tc>
        <w:tc>
          <w:tcPr>
            <w:tcW w:w="7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联系电话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联系地址、邮编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开户银行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账户名及账号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举报案件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名称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20" w:firstLineChars="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举报时间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left="360" w:hanging="360" w:hangingChars="1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eastAsia="zh-CN"/>
              </w:rPr>
              <w:t>受托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人</w:t>
            </w:r>
          </w:p>
          <w:p>
            <w:pPr>
              <w:spacing w:line="600" w:lineRule="exact"/>
              <w:ind w:left="360" w:hanging="360" w:hangingChars="1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名称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身份证号码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联系电话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联系地址、邮编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20" w:firstLineChars="50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开户银行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账户名及账号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申请人提出奖励申请：</w:t>
            </w:r>
          </w:p>
          <w:p>
            <w:pPr>
              <w:spacing w:line="60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本人承诺未就同一举报内容获得过其他部门奖励。</w:t>
            </w: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申请人（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eastAsia="zh-CN"/>
              </w:rPr>
              <w:t>受托人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 xml:space="preserve">）签名：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9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申请人（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eastAsia="zh-CN"/>
              </w:rPr>
              <w:t>受托人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）身份证复印件粘贴处（骑缝处按捺指印）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办案部门意见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奖励等级、标准和奖励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金额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 w:hanging="360" w:hangingChars="1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区（市）县局奖励</w:t>
            </w:r>
          </w:p>
          <w:p>
            <w:pPr>
              <w:ind w:left="360" w:hanging="360" w:hangingChars="15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审核小组意见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2" w:hanging="21" w:hangingChars="9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区（市）县局负责人意见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 w:hanging="720" w:hangingChars="30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市局奖励审核小组</w:t>
            </w:r>
          </w:p>
          <w:p>
            <w:pPr>
              <w:ind w:left="720" w:hanging="720" w:hangingChars="30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意见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市局负责人意见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  <w:t>备注</w:t>
            </w:r>
          </w:p>
        </w:tc>
        <w:tc>
          <w:tcPr>
            <w:tcW w:w="7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auto"/>
                <w:sz w:val="24"/>
                <w:szCs w:val="20"/>
              </w:rPr>
            </w:pPr>
          </w:p>
        </w:tc>
      </w:tr>
    </w:tbl>
    <w:p>
      <w:pPr>
        <w:spacing w:line="380" w:lineRule="exact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注：1、申请人应提供身份证原件供核对并提交身份证复印件一份；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2、举报人委托他人申请奖励的，须填写</w:t>
      </w:r>
      <w:r>
        <w:rPr>
          <w:rFonts w:hint="eastAsia" w:ascii="Times New Roman" w:hAnsi="Times New Roman" w:eastAsia="仿宋" w:cs="Times New Roman"/>
          <w:color w:val="auto"/>
          <w:sz w:val="24"/>
          <w:szCs w:val="20"/>
          <w:lang w:eastAsia="zh-CN"/>
        </w:rPr>
        <w:t>受托人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的相关信息；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3、举报人为法人或其他组织的，填写企业或组织注册号或登记号；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4、办案部门意见应明确奖励等级、标准和奖励金额；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5、报送申请表同时应附处罚决定书或判决书，必要时需附相关文字说明；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6、账户名必须与申请人或</w:t>
      </w:r>
      <w:r>
        <w:rPr>
          <w:rFonts w:hint="eastAsia" w:ascii="Times New Roman" w:hAnsi="Times New Roman" w:eastAsia="仿宋" w:cs="Times New Roman"/>
          <w:color w:val="auto"/>
          <w:sz w:val="24"/>
          <w:szCs w:val="20"/>
          <w:lang w:eastAsia="zh-CN"/>
        </w:rPr>
        <w:t>受托人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姓名一致；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7、本申请表一式两份，一份财务部门存档，一份知识产权监管处存档；</w:t>
      </w:r>
    </w:p>
    <w:p>
      <w:pPr>
        <w:spacing w:line="380" w:lineRule="exact"/>
        <w:ind w:firstLine="480" w:firstLineChars="200"/>
        <w:rPr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8、举报时间段截止为2022年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月1日。</w:t>
      </w:r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3FFD4355"/>
    <w:rsid w:val="5BF3EB96"/>
    <w:rsid w:val="6FC32A25"/>
    <w:rsid w:val="7DF72120"/>
    <w:rsid w:val="BD1E444B"/>
    <w:rsid w:val="CFEF384A"/>
    <w:rsid w:val="EEFF1F41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2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2022-07-19T16:53:42Z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