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pStyle w:val="2"/>
        <w:spacing w:line="560" w:lineRule="exact"/>
        <w:jc w:val="left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val="en-US" w:eastAsia="zh-CN"/>
        </w:rPr>
        <w:t>成都市高价值专利培育中心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val="en-US" w:eastAsia="zh-CN"/>
        </w:rPr>
        <w:t>项目建设单位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  <w:t>名单</w:t>
      </w:r>
    </w:p>
    <w:tbl>
      <w:tblPr>
        <w:tblStyle w:val="6"/>
        <w:tblpPr w:leftFromText="180" w:rightFromText="180" w:vertAnchor="text" w:horzAnchor="page" w:tblpXSpec="center" w:tblpY="672"/>
        <w:tblOverlap w:val="never"/>
        <w:tblW w:w="8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02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四川新绿色药业科技发展有限公司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中药配方颗粒标准化及智能化应用高价值专利培育中心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西南交通大学</w:t>
            </w:r>
          </w:p>
        </w:tc>
        <w:tc>
          <w:tcPr>
            <w:tcW w:w="44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轨道交通供电新技术高价值专利培育中心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中铁二十三局集团有限公司</w:t>
            </w:r>
          </w:p>
        </w:tc>
        <w:tc>
          <w:tcPr>
            <w:tcW w:w="44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高速磁浮高价值专利培育中心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成都数之联科技股份有限公司</w:t>
            </w:r>
          </w:p>
        </w:tc>
        <w:tc>
          <w:tcPr>
            <w:tcW w:w="44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图像语义智能理解与应用高价值专利培育中心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成都纵横自动化技术股份有限公司</w:t>
            </w:r>
          </w:p>
        </w:tc>
        <w:tc>
          <w:tcPr>
            <w:tcW w:w="44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中小型工业无人机高价值专利培育中心</w:t>
            </w:r>
          </w:p>
        </w:tc>
      </w:tr>
    </w:tbl>
    <w:p>
      <w:pPr>
        <w:pStyle w:val="2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reKkN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</w:rPr>
                      <w:t xml:space="preserve">— </w:t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0B"/>
    <w:rsid w:val="0007740B"/>
    <w:rsid w:val="00451062"/>
    <w:rsid w:val="00781630"/>
    <w:rsid w:val="00A44FCB"/>
    <w:rsid w:val="00E70A52"/>
    <w:rsid w:val="00F275F3"/>
    <w:rsid w:val="02684FEC"/>
    <w:rsid w:val="03646AC3"/>
    <w:rsid w:val="03EA06EB"/>
    <w:rsid w:val="053526F5"/>
    <w:rsid w:val="07276B2C"/>
    <w:rsid w:val="07366C3E"/>
    <w:rsid w:val="075D49FE"/>
    <w:rsid w:val="07A621CA"/>
    <w:rsid w:val="09A237FA"/>
    <w:rsid w:val="09A435EC"/>
    <w:rsid w:val="09C442E0"/>
    <w:rsid w:val="0CCF70EA"/>
    <w:rsid w:val="0F3325E8"/>
    <w:rsid w:val="0FFB641D"/>
    <w:rsid w:val="10D44D70"/>
    <w:rsid w:val="10ED1420"/>
    <w:rsid w:val="118B6A59"/>
    <w:rsid w:val="1458566B"/>
    <w:rsid w:val="146A47DE"/>
    <w:rsid w:val="188069F8"/>
    <w:rsid w:val="19CD1FA4"/>
    <w:rsid w:val="1B4A4AF6"/>
    <w:rsid w:val="1D2151CD"/>
    <w:rsid w:val="1FC63CC3"/>
    <w:rsid w:val="209508D6"/>
    <w:rsid w:val="20A77EA4"/>
    <w:rsid w:val="22443612"/>
    <w:rsid w:val="23851847"/>
    <w:rsid w:val="23980BAE"/>
    <w:rsid w:val="23E47B70"/>
    <w:rsid w:val="242B3260"/>
    <w:rsid w:val="28242BCC"/>
    <w:rsid w:val="28A206E0"/>
    <w:rsid w:val="28C5205D"/>
    <w:rsid w:val="28FD3F89"/>
    <w:rsid w:val="2BDC131A"/>
    <w:rsid w:val="2C4D74B5"/>
    <w:rsid w:val="2E3941BD"/>
    <w:rsid w:val="2EF60DCA"/>
    <w:rsid w:val="2FE952A7"/>
    <w:rsid w:val="304F2F55"/>
    <w:rsid w:val="33116C75"/>
    <w:rsid w:val="339D7487"/>
    <w:rsid w:val="341934FB"/>
    <w:rsid w:val="348376BD"/>
    <w:rsid w:val="39233B0D"/>
    <w:rsid w:val="395356B6"/>
    <w:rsid w:val="39EA7634"/>
    <w:rsid w:val="3BDB611B"/>
    <w:rsid w:val="3C8548D5"/>
    <w:rsid w:val="3D0B3B3E"/>
    <w:rsid w:val="3D493CD0"/>
    <w:rsid w:val="3EB569D7"/>
    <w:rsid w:val="3EB7DC8A"/>
    <w:rsid w:val="3FB80190"/>
    <w:rsid w:val="40163A4C"/>
    <w:rsid w:val="46EA7584"/>
    <w:rsid w:val="47421E11"/>
    <w:rsid w:val="481C5A4F"/>
    <w:rsid w:val="492D4838"/>
    <w:rsid w:val="49D34722"/>
    <w:rsid w:val="4BDA6B3C"/>
    <w:rsid w:val="4C246861"/>
    <w:rsid w:val="4C5B738D"/>
    <w:rsid w:val="4D63601A"/>
    <w:rsid w:val="4EA143B1"/>
    <w:rsid w:val="4F13376C"/>
    <w:rsid w:val="50BC7B92"/>
    <w:rsid w:val="50DA18CD"/>
    <w:rsid w:val="53D6601A"/>
    <w:rsid w:val="557C05BB"/>
    <w:rsid w:val="56657672"/>
    <w:rsid w:val="57725C09"/>
    <w:rsid w:val="5869177A"/>
    <w:rsid w:val="59C13620"/>
    <w:rsid w:val="5B230E1C"/>
    <w:rsid w:val="5B385490"/>
    <w:rsid w:val="5B7C2E0C"/>
    <w:rsid w:val="5EDD53DC"/>
    <w:rsid w:val="5F653872"/>
    <w:rsid w:val="6001105A"/>
    <w:rsid w:val="617518EF"/>
    <w:rsid w:val="61AA66A9"/>
    <w:rsid w:val="63B53A3B"/>
    <w:rsid w:val="641A1866"/>
    <w:rsid w:val="648D7D14"/>
    <w:rsid w:val="64A273BB"/>
    <w:rsid w:val="64E64F72"/>
    <w:rsid w:val="65697B21"/>
    <w:rsid w:val="665478D6"/>
    <w:rsid w:val="66853ACD"/>
    <w:rsid w:val="67667DEF"/>
    <w:rsid w:val="699E6255"/>
    <w:rsid w:val="69C3699B"/>
    <w:rsid w:val="6AFB5A65"/>
    <w:rsid w:val="6B003E62"/>
    <w:rsid w:val="6B5B171C"/>
    <w:rsid w:val="6CC94DE6"/>
    <w:rsid w:val="6CDA0D18"/>
    <w:rsid w:val="6DF32039"/>
    <w:rsid w:val="6E013A09"/>
    <w:rsid w:val="6F7453AD"/>
    <w:rsid w:val="6FFCB813"/>
    <w:rsid w:val="70281F0A"/>
    <w:rsid w:val="712C493A"/>
    <w:rsid w:val="718C4784"/>
    <w:rsid w:val="72C440B2"/>
    <w:rsid w:val="745DB121"/>
    <w:rsid w:val="746E11DF"/>
    <w:rsid w:val="76650383"/>
    <w:rsid w:val="7744507D"/>
    <w:rsid w:val="7A415DBC"/>
    <w:rsid w:val="7BB04153"/>
    <w:rsid w:val="7C125BF0"/>
    <w:rsid w:val="7FF61369"/>
    <w:rsid w:val="7FFB20B4"/>
    <w:rsid w:val="B73D3E9E"/>
    <w:rsid w:val="EFFD5F2E"/>
    <w:rsid w:val="F9DEE256"/>
    <w:rsid w:val="FAF928AD"/>
    <w:rsid w:val="FDBB6DE9"/>
    <w:rsid w:val="FF17D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nhideWhenUsed/>
    <w:qFormat/>
    <w:uiPriority w:val="99"/>
    <w:rPr>
      <w:rFonts w:cs="Times New Roman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824</Words>
  <Characters>4700</Characters>
  <Lines>39</Lines>
  <Paragraphs>11</Paragraphs>
  <TotalTime>3</TotalTime>
  <ScaleCrop>false</ScaleCrop>
  <LinksUpToDate>false</LinksUpToDate>
  <CharactersWithSpaces>5513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2021-07-09T14:01:00Z</dcterms:created>
  <dc:creator>知识产权规划发展处:黄庆</dc:creator>
  <cp:lastModifiedBy>uos</cp:lastModifiedBy>
  <cp:lastPrinted>2022-12-16T15:25:00Z</cp:lastPrinted>
  <dcterms:modified xsi:type="dcterms:W3CDTF">2022-12-19T15:21:14Z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