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spacing w:line="360" w:lineRule="auto"/>
        <w:ind w:left="0" w:leftChars="0" w:firstLine="0" w:firstLineChars="0"/>
        <w:jc w:val="center"/>
        <w:rPr>
          <w:rFonts w:hint="eastAsia" w:ascii="黑体" w:hAnsi="黑体" w:eastAsia="黑体" w:cs="Times New Roman"/>
          <w:b/>
          <w:sz w:val="40"/>
          <w:szCs w:val="40"/>
          <w:lang w:val="en-US" w:eastAsia="zh-CN"/>
        </w:rPr>
      </w:pPr>
      <w:r>
        <w:rPr>
          <w:rFonts w:hint="eastAsia" w:ascii="黑体" w:hAnsi="黑体" w:eastAsia="黑体" w:cs="Times New Roman"/>
          <w:b/>
          <w:sz w:val="40"/>
          <w:szCs w:val="40"/>
          <w:lang w:val="en-US" w:eastAsia="zh-CN"/>
        </w:rPr>
        <w:t>知识产权质押融资项目网上申报</w:t>
      </w:r>
      <w:r>
        <w:rPr>
          <w:rFonts w:hint="eastAsia" w:ascii="黑体" w:hAnsi="黑体" w:eastAsia="黑体" w:cs="Times New Roman"/>
          <w:b/>
          <w:sz w:val="40"/>
          <w:szCs w:val="40"/>
        </w:rPr>
        <w:t>操作</w:t>
      </w:r>
      <w:r>
        <w:rPr>
          <w:rFonts w:hint="eastAsia" w:ascii="黑体" w:hAnsi="黑体" w:eastAsia="黑体" w:cs="Times New Roman"/>
          <w:b/>
          <w:sz w:val="40"/>
          <w:szCs w:val="40"/>
          <w:lang w:val="en-US" w:eastAsia="zh-CN"/>
        </w:rPr>
        <w:t>流程</w:t>
      </w:r>
    </w:p>
    <w:p>
      <w:pPr>
        <w:bidi w:val="0"/>
        <w:spacing w:line="360" w:lineRule="auto"/>
        <w:ind w:left="0" w:leftChars="0" w:firstLine="0" w:firstLineChars="0"/>
        <w:jc w:val="center"/>
        <w:rPr>
          <w:rFonts w:hint="eastAsia" w:ascii="黑体" w:hAnsi="黑体" w:eastAsia="黑体" w:cs="Times New Roman"/>
          <w:b/>
          <w:sz w:val="40"/>
          <w:szCs w:val="40"/>
          <w:lang w:eastAsia="zh-CN"/>
        </w:rPr>
      </w:pPr>
      <w:r>
        <w:rPr>
          <w:rFonts w:hint="eastAsia" w:ascii="黑体" w:hAnsi="黑体" w:eastAsia="黑体" w:cs="Times New Roman"/>
          <w:b/>
          <w:sz w:val="40"/>
          <w:szCs w:val="40"/>
          <w:lang w:val="en-US" w:eastAsia="zh-CN"/>
        </w:rPr>
        <w:t>（企业版）</w:t>
      </w:r>
    </w:p>
    <w:p>
      <w:pPr>
        <w:pStyle w:val="4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用户信息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步骤1：打开网页（http://zwfw.scjg.chengdu.gov.cn:7091/terminal/pc/index.html），进入政务服务网厅，点击注册（注册内容与主体资格证明</w:t>
      </w:r>
      <w:bookmarkStart w:id="0" w:name="_GoBack"/>
      <w:bookmarkEnd w:id="0"/>
      <w:r>
        <w:rPr>
          <w:rFonts w:hint="eastAsia"/>
          <w:lang w:val="en-US" w:eastAsia="zh-CN"/>
        </w:rPr>
        <w:t>内容一致），已注册过的单位凭用户名和密码登录，不需再注册。登录后，点击左侧服务清单下的“知识产权”，然后点击右侧“项目申报”下的“质押融资项目”（图1），进入项目申报办理流程页面（图2）。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步骤2：点击右侧“用户信息”进入完善用户信息页面（图3）。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957070"/>
            <wp:effectExtent l="0" t="0" r="9525" b="5080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jc w:val="center"/>
        <w:textAlignment w:val="auto"/>
        <w:rPr>
          <w:rFonts w:hint="default"/>
          <w:sz w:val="18"/>
          <w:szCs w:val="20"/>
          <w:lang w:val="en-US" w:eastAsia="zh-CN"/>
        </w:rPr>
      </w:pPr>
      <w:r>
        <w:rPr>
          <w:rFonts w:hint="eastAsia"/>
          <w:sz w:val="18"/>
          <w:szCs w:val="20"/>
          <w:lang w:val="en-US" w:eastAsia="zh-CN"/>
        </w:rPr>
        <w:t>图3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3：用户信息填写完成后，点击最下方“保存”按钮（图4），保存后用户信息将提交到所属区（市）县知识产权管理部门审核。若审核通过，确认状态将变成“通过”（图5），可进行下一步在线申报。若审核未通过，确认状态将变成“不通过”，请根据确认意见完善相关信息后重新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Chars="0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5420" cy="1936750"/>
            <wp:effectExtent l="0" t="0" r="11430" b="6350"/>
            <wp:docPr id="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pStyle w:val="3"/>
      </w:pPr>
      <w:r>
        <w:drawing>
          <wp:inline distT="0" distB="0" distL="114300" distR="114300">
            <wp:extent cx="5267325" cy="1952625"/>
            <wp:effectExtent l="0" t="0" r="9525" b="9525"/>
            <wp:docPr id="10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pStyle w:val="2"/>
        <w:numPr>
          <w:ilvl w:val="2"/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p>
      <w:pPr>
        <w:pStyle w:val="4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在线申报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步骤4：点击右侧“在线申报”，填写基本信息（图6）。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Chars="0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1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步骤5：基本信息填写完成后点击最下方“暂存”按钮，保存成功后点击“质押的知识产权情况”（图7）。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Chars="0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27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步骤6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：</w:t>
      </w:r>
      <w:r>
        <w:rPr>
          <w:rFonts w:hint="eastAsia"/>
          <w:lang w:val="en-US" w:eastAsia="zh-CN"/>
        </w:rPr>
        <w:t>按要求填写并上传相关申报材料后点击“保存”按钮，保存成功后数据将在下方表格显示（图8）。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Chars="0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26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步骤7：点击表格内数据操作栏里的按钮，对此条数据进行相应操作，完善相关申报内容。（图9）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Chars="0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25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图9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步骤8：如有多条信息录入请按照步骤6和步骤7继续操作。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步骤9：所有内容填写无误后点击下方“提交”按钮，申报信息提交到所属区（市）县知识产权管理部门进行审核。（图10）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Chars="0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24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图10</w:t>
      </w:r>
    </w:p>
    <w:p>
      <w:pPr>
        <w:pStyle w:val="2"/>
        <w:numPr>
          <w:ilvl w:val="2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4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我的申报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点击右侧“我的申报”，可看到所有保存过的申报信息。若流程状态为“暂存申报书”，可进行修改、删除、查看操作。（图11）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Chars="0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28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图11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若流程状态为“已提交”，可查看申报内容，不能进行修改和删除。（图12）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Chars="0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30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图12</w:t>
      </w:r>
    </w:p>
    <w:p>
      <w:pPr>
        <w:pStyle w:val="2"/>
        <w:numPr>
          <w:ilvl w:val="2"/>
          <w:numId w:val="0"/>
        </w:numPr>
        <w:ind w:leftChars="0"/>
      </w:pPr>
    </w:p>
    <w:p>
      <w:pPr>
        <w:pStyle w:val="3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若流程状态为“已受理”，请下载并打印申报材料。（图13）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Chars="0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135" cy="2386330"/>
            <wp:effectExtent l="0" t="0" r="5715" b="13970"/>
            <wp:docPr id="14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jc w:val="center"/>
        <w:textAlignment w:val="auto"/>
      </w:pPr>
      <w:r>
        <w:rPr>
          <w:rFonts w:hint="eastAsia"/>
          <w:lang w:val="en-US" w:eastAsia="zh-CN"/>
        </w:rPr>
        <w:t>图13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若流程状态为“退回”，可进行修改、删除、查看操作，修改后可再次提交。（图14）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Chars="0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29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图14</w:t>
      </w:r>
    </w:p>
    <w:p>
      <w:pPr>
        <w:pStyle w:val="3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若流程状态为“予以资助”，可查看申报内容。（图15）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Chars="0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31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jc w:val="center"/>
        <w:textAlignment w:val="auto"/>
      </w:pPr>
      <w:r>
        <w:rPr>
          <w:rFonts w:hint="eastAsia"/>
          <w:lang w:val="en-US" w:eastAsia="zh-CN"/>
        </w:rPr>
        <w:t>图15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88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若流程状态为“不具备推荐条件”、“不予受理”、“不予资助”，可查看审核意见。</w:t>
      </w:r>
    </w:p>
    <w:p>
      <w:pPr>
        <w:pStyle w:val="4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问题咨询</w:t>
      </w:r>
    </w:p>
    <w:p>
      <w:pPr>
        <w:pStyle w:val="2"/>
        <w:numPr>
          <w:ilvl w:val="2"/>
          <w:numId w:val="0"/>
        </w:numPr>
        <w:ind w:leftChars="0"/>
        <w:rPr>
          <w:rFonts w:hint="default" w:cstheme="minorBidi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1"/>
          <w:szCs w:val="22"/>
          <w:lang w:val="en-US" w:eastAsia="zh-CN" w:bidi="ar-SA"/>
        </w:rPr>
        <w:t>若</w:t>
      </w:r>
      <w:r>
        <w:rPr>
          <w:rFonts w:hint="eastAsia" w:cstheme="minorBidi"/>
          <w:b w:val="0"/>
          <w:bCs w:val="0"/>
          <w:kern w:val="2"/>
          <w:sz w:val="21"/>
          <w:szCs w:val="22"/>
          <w:lang w:val="en-US" w:eastAsia="zh-CN" w:bidi="ar-SA"/>
        </w:rPr>
        <w:t>用户在使用系统过程中遇到问题，可通过以下方式咨询。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软件开发咨询电话：18008023151</w:t>
      </w:r>
      <w:r>
        <w:rPr>
          <w:rFonts w:hint="eastAsia"/>
          <w:lang w:val="en-US" w:eastAsia="zh-CN"/>
        </w:rPr>
        <w:t>（刘老师）</w:t>
      </w:r>
      <w:r>
        <w:rPr>
          <w:rFonts w:hint="default"/>
          <w:lang w:val="en-US" w:eastAsia="zh-CN"/>
        </w:rPr>
        <w:t xml:space="preserve"> 时间：周一~周五 上午:9:00-12:00 下午:13:50-17:00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软件开发QQ群：238646315 时间：周一~周五 上午:9:00-12:00 下午:13:50-17:00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C21E92"/>
    <w:multiLevelType w:val="singleLevel"/>
    <w:tmpl w:val="F3C21E9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0E2ED5D"/>
    <w:multiLevelType w:val="multilevel"/>
    <w:tmpl w:val="60E2ED5D"/>
    <w:lvl w:ilvl="0" w:tentative="0">
      <w:start w:val="1"/>
      <w:numFmt w:val="decimal"/>
      <w:pStyle w:val="4"/>
      <w:lvlText w:val="%1."/>
      <w:lvlJc w:val="left"/>
      <w:pPr>
        <w:ind w:left="432" w:leftChars="0" w:hanging="432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leftChars="0" w:hanging="575" w:firstLineChars="0"/>
      </w:pPr>
      <w:rPr>
        <w:rFonts w:hint="default"/>
      </w:rPr>
    </w:lvl>
    <w:lvl w:ilvl="2" w:tentative="0">
      <w:start w:val="1"/>
      <w:numFmt w:val="decimal"/>
      <w:pStyle w:val="2"/>
      <w:lvlText w:val="%1.%2.%3."/>
      <w:lvlJc w:val="left"/>
      <w:pPr>
        <w:ind w:left="720" w:leftChars="0" w:hanging="72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leftChars="0" w:hanging="864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leftChars="0" w:hanging="1008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leftChars="0" w:hanging="1151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leftChars="0" w:hanging="1296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leftChars="0" w:hanging="1440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leftChars="0" w:hanging="1583" w:firstLineChars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B21"/>
    <w:rsid w:val="00064E6D"/>
    <w:rsid w:val="000C1F14"/>
    <w:rsid w:val="000F14B2"/>
    <w:rsid w:val="00145CC3"/>
    <w:rsid w:val="0014720A"/>
    <w:rsid w:val="00177A95"/>
    <w:rsid w:val="00187CB2"/>
    <w:rsid w:val="001E799C"/>
    <w:rsid w:val="0020021B"/>
    <w:rsid w:val="00295A00"/>
    <w:rsid w:val="002D3C22"/>
    <w:rsid w:val="0033508A"/>
    <w:rsid w:val="00397BD8"/>
    <w:rsid w:val="00446D26"/>
    <w:rsid w:val="00452909"/>
    <w:rsid w:val="00486C01"/>
    <w:rsid w:val="004A1BCB"/>
    <w:rsid w:val="00567141"/>
    <w:rsid w:val="005A687C"/>
    <w:rsid w:val="00624489"/>
    <w:rsid w:val="00735994"/>
    <w:rsid w:val="00771F56"/>
    <w:rsid w:val="007D0097"/>
    <w:rsid w:val="00811ED4"/>
    <w:rsid w:val="008973E6"/>
    <w:rsid w:val="008C3308"/>
    <w:rsid w:val="008E2C58"/>
    <w:rsid w:val="008E72FA"/>
    <w:rsid w:val="00907C12"/>
    <w:rsid w:val="0094032E"/>
    <w:rsid w:val="009545EE"/>
    <w:rsid w:val="009E5DF3"/>
    <w:rsid w:val="009F12B6"/>
    <w:rsid w:val="009F4142"/>
    <w:rsid w:val="00A14767"/>
    <w:rsid w:val="00A30424"/>
    <w:rsid w:val="00AA6DCB"/>
    <w:rsid w:val="00AB7572"/>
    <w:rsid w:val="00B046FF"/>
    <w:rsid w:val="00B13FB5"/>
    <w:rsid w:val="00B33934"/>
    <w:rsid w:val="00B43905"/>
    <w:rsid w:val="00B66F54"/>
    <w:rsid w:val="00B67588"/>
    <w:rsid w:val="00B72217"/>
    <w:rsid w:val="00B77EBF"/>
    <w:rsid w:val="00B95436"/>
    <w:rsid w:val="00BD5566"/>
    <w:rsid w:val="00C05E00"/>
    <w:rsid w:val="00C14FC1"/>
    <w:rsid w:val="00C30ED0"/>
    <w:rsid w:val="00C66C3E"/>
    <w:rsid w:val="00C91959"/>
    <w:rsid w:val="00CC08D9"/>
    <w:rsid w:val="00CC2340"/>
    <w:rsid w:val="00CC4AB5"/>
    <w:rsid w:val="00CE5B21"/>
    <w:rsid w:val="00E27FA1"/>
    <w:rsid w:val="00E51D8C"/>
    <w:rsid w:val="00E54D49"/>
    <w:rsid w:val="00ED4879"/>
    <w:rsid w:val="00EE7426"/>
    <w:rsid w:val="00EF60EE"/>
    <w:rsid w:val="00F04C1D"/>
    <w:rsid w:val="00F103DD"/>
    <w:rsid w:val="00F50140"/>
    <w:rsid w:val="00FC79FA"/>
    <w:rsid w:val="02AD1871"/>
    <w:rsid w:val="04F14305"/>
    <w:rsid w:val="06473D8B"/>
    <w:rsid w:val="09907686"/>
    <w:rsid w:val="09EF6C13"/>
    <w:rsid w:val="0BCC37C1"/>
    <w:rsid w:val="0C062086"/>
    <w:rsid w:val="0C910DB1"/>
    <w:rsid w:val="0DC45E43"/>
    <w:rsid w:val="0EC660CF"/>
    <w:rsid w:val="0FCB77DB"/>
    <w:rsid w:val="10176E60"/>
    <w:rsid w:val="107439CE"/>
    <w:rsid w:val="10CE1A0A"/>
    <w:rsid w:val="120174E4"/>
    <w:rsid w:val="13211947"/>
    <w:rsid w:val="13A52BEE"/>
    <w:rsid w:val="14037707"/>
    <w:rsid w:val="153100E0"/>
    <w:rsid w:val="155854A7"/>
    <w:rsid w:val="158F12AA"/>
    <w:rsid w:val="167209B0"/>
    <w:rsid w:val="169C3C7F"/>
    <w:rsid w:val="17426AE4"/>
    <w:rsid w:val="17EF7DDE"/>
    <w:rsid w:val="180F222F"/>
    <w:rsid w:val="18545F68"/>
    <w:rsid w:val="18652B72"/>
    <w:rsid w:val="18EC2CCE"/>
    <w:rsid w:val="195F4F8B"/>
    <w:rsid w:val="19CC03D7"/>
    <w:rsid w:val="1BE55050"/>
    <w:rsid w:val="1C4C3A51"/>
    <w:rsid w:val="1D1B6401"/>
    <w:rsid w:val="1D7D680A"/>
    <w:rsid w:val="1D864D41"/>
    <w:rsid w:val="1D8E7EE6"/>
    <w:rsid w:val="1E4612FA"/>
    <w:rsid w:val="1FC97167"/>
    <w:rsid w:val="21A92DF4"/>
    <w:rsid w:val="25423C43"/>
    <w:rsid w:val="258B55EA"/>
    <w:rsid w:val="26035B0A"/>
    <w:rsid w:val="286A05DF"/>
    <w:rsid w:val="295D54F0"/>
    <w:rsid w:val="2BE9306B"/>
    <w:rsid w:val="2CE850D0"/>
    <w:rsid w:val="2D4D3F12"/>
    <w:rsid w:val="2E0979F4"/>
    <w:rsid w:val="2EE144CD"/>
    <w:rsid w:val="30607673"/>
    <w:rsid w:val="32646AB6"/>
    <w:rsid w:val="32672F3B"/>
    <w:rsid w:val="32EF558E"/>
    <w:rsid w:val="35A37FDB"/>
    <w:rsid w:val="360B2661"/>
    <w:rsid w:val="36857E34"/>
    <w:rsid w:val="36A91D74"/>
    <w:rsid w:val="380B4369"/>
    <w:rsid w:val="387E54E5"/>
    <w:rsid w:val="387F6CA9"/>
    <w:rsid w:val="38DF62C3"/>
    <w:rsid w:val="39D66468"/>
    <w:rsid w:val="3A5E2E76"/>
    <w:rsid w:val="3D2A5291"/>
    <w:rsid w:val="40215B26"/>
    <w:rsid w:val="404623E2"/>
    <w:rsid w:val="419B49AF"/>
    <w:rsid w:val="421B789E"/>
    <w:rsid w:val="425D6D82"/>
    <w:rsid w:val="439B2A45"/>
    <w:rsid w:val="45BD63D2"/>
    <w:rsid w:val="45F66658"/>
    <w:rsid w:val="4A3B5AC1"/>
    <w:rsid w:val="4B0215FB"/>
    <w:rsid w:val="4D3A57A5"/>
    <w:rsid w:val="4E7718A9"/>
    <w:rsid w:val="4EF63225"/>
    <w:rsid w:val="4F8E4787"/>
    <w:rsid w:val="4FD16190"/>
    <w:rsid w:val="50635510"/>
    <w:rsid w:val="50DD2090"/>
    <w:rsid w:val="50FB7917"/>
    <w:rsid w:val="515F6A4A"/>
    <w:rsid w:val="51E11F6A"/>
    <w:rsid w:val="556233C2"/>
    <w:rsid w:val="57091F5B"/>
    <w:rsid w:val="57140D08"/>
    <w:rsid w:val="57BB331D"/>
    <w:rsid w:val="581B530B"/>
    <w:rsid w:val="593722AC"/>
    <w:rsid w:val="59BA391C"/>
    <w:rsid w:val="5B85605C"/>
    <w:rsid w:val="5C5678BF"/>
    <w:rsid w:val="5C6C0FCA"/>
    <w:rsid w:val="5E581806"/>
    <w:rsid w:val="6057789C"/>
    <w:rsid w:val="60C452CD"/>
    <w:rsid w:val="611759A9"/>
    <w:rsid w:val="647E360C"/>
    <w:rsid w:val="65320418"/>
    <w:rsid w:val="66495ED8"/>
    <w:rsid w:val="66DC6D4D"/>
    <w:rsid w:val="674072DB"/>
    <w:rsid w:val="6985191D"/>
    <w:rsid w:val="69DB2379"/>
    <w:rsid w:val="6A2E78BF"/>
    <w:rsid w:val="6AA87672"/>
    <w:rsid w:val="6AB37DC4"/>
    <w:rsid w:val="6B564C0B"/>
    <w:rsid w:val="6D7E290C"/>
    <w:rsid w:val="6E015426"/>
    <w:rsid w:val="6F9112EA"/>
    <w:rsid w:val="72F25079"/>
    <w:rsid w:val="7380533D"/>
    <w:rsid w:val="749E4C10"/>
    <w:rsid w:val="74A27930"/>
    <w:rsid w:val="753931F6"/>
    <w:rsid w:val="76B65E32"/>
    <w:rsid w:val="76D57A40"/>
    <w:rsid w:val="76E11AB7"/>
    <w:rsid w:val="77C81E5A"/>
    <w:rsid w:val="793F2791"/>
    <w:rsid w:val="797B7CB2"/>
    <w:rsid w:val="7A44377E"/>
    <w:rsid w:val="7A8B6668"/>
    <w:rsid w:val="7AD11372"/>
    <w:rsid w:val="7AF33058"/>
    <w:rsid w:val="7C324567"/>
    <w:rsid w:val="7CB24380"/>
    <w:rsid w:val="7CC74BDA"/>
    <w:rsid w:val="7DBF0023"/>
    <w:rsid w:val="7DE44A0D"/>
    <w:rsid w:val="7EEF71C5"/>
    <w:rsid w:val="7F1F8A34"/>
    <w:rsid w:val="7F36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2">
    <w:name w:val="heading 3"/>
    <w:basedOn w:val="1"/>
    <w:next w:val="3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hanging="720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正文首行缩进1"/>
    <w:basedOn w:val="1"/>
    <w:qFormat/>
    <w:uiPriority w:val="0"/>
    <w:pPr>
      <w:spacing w:after="120"/>
      <w:ind w:firstLine="200" w:firstLineChars="200"/>
    </w:p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85</Words>
  <Characters>487</Characters>
  <Lines>4</Lines>
  <Paragraphs>1</Paragraphs>
  <TotalTime>19</TotalTime>
  <ScaleCrop>false</ScaleCrop>
  <LinksUpToDate>false</LinksUpToDate>
  <CharactersWithSpaces>571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2020-06-16T11:12:00Z</dcterms:created>
  <dc:creator>undefined</dc:creator>
  <cp:lastModifiedBy>uos</cp:lastModifiedBy>
  <dcterms:modified xsi:type="dcterms:W3CDTF">2021-12-27T16:19:38Z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E136F0FCBA134946826AEF6CDF63C821</vt:lpwstr>
  </property>
</Properties>
</file>